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9157B" w14:textId="3C6919B2" w:rsidR="00761B5C" w:rsidRPr="00210D18" w:rsidRDefault="00210D18" w:rsidP="00210D18">
      <w:pPr>
        <w:pStyle w:val="NormalnyWeb"/>
        <w:rPr>
          <w:noProof/>
        </w:rPr>
      </w:pPr>
      <w:r>
        <w:rPr>
          <w:noProof/>
        </w:rPr>
        <w:drawing>
          <wp:inline distT="0" distB="0" distL="0" distR="0" wp14:anchorId="66DC3BC9" wp14:editId="0AC6A190">
            <wp:extent cx="1524000" cy="1516380"/>
            <wp:effectExtent l="0" t="0" r="0" b="7620"/>
            <wp:docPr id="4" name="Obraz 2" descr="Obraz zawierający mak, roślina, kwia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2" descr="Obraz zawierający mak, roślina, kwia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9C21D" w14:textId="0FB36379" w:rsidR="00761B5C" w:rsidRPr="00DC7D9D" w:rsidRDefault="00761B5C" w:rsidP="00761B5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C7D9D">
        <w:rPr>
          <w:rFonts w:ascii="Times New Roman" w:hAnsi="Times New Roman" w:cs="Times New Roman"/>
          <w:b/>
          <w:bCs/>
          <w:sz w:val="24"/>
          <w:szCs w:val="24"/>
          <w:u w:val="single"/>
        </w:rPr>
        <w:t>I PRZEGLĄD ARTYSTYCZNY PRZEDSZKOLI</w:t>
      </w:r>
      <w:r w:rsidR="00F95665" w:rsidRPr="00DC7D9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Z GMINY KLEMBÓW</w:t>
      </w:r>
    </w:p>
    <w:p w14:paraId="47288F60" w14:textId="0379D045" w:rsidR="00761B5C" w:rsidRPr="00DC7D9D" w:rsidRDefault="00761B5C" w:rsidP="00761B5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C7D9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„ MAJOWA NUTA – NA LUDOWO”.</w:t>
      </w:r>
    </w:p>
    <w:p w14:paraId="7A114298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</w:p>
    <w:p w14:paraId="0334B091" w14:textId="77777777" w:rsidR="00761B5C" w:rsidRPr="00DC7D9D" w:rsidRDefault="00761B5C" w:rsidP="00761B5C">
      <w:pPr>
        <w:jc w:val="both"/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I. ORGANIZATOR:</w:t>
      </w:r>
    </w:p>
    <w:p w14:paraId="4CC3D504" w14:textId="638EE058" w:rsidR="00761B5C" w:rsidRPr="00DC7D9D" w:rsidRDefault="00761B5C" w:rsidP="00761B5C">
      <w:pPr>
        <w:jc w:val="both"/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 xml:space="preserve">1. Organizatorem I Przedszkolnego Przeglądu </w:t>
      </w:r>
      <w:r w:rsidR="00F95665" w:rsidRPr="00DC7D9D">
        <w:rPr>
          <w:rFonts w:ascii="Times New Roman" w:hAnsi="Times New Roman" w:cs="Times New Roman"/>
          <w:sz w:val="24"/>
          <w:szCs w:val="24"/>
        </w:rPr>
        <w:t>Artystycznego Przedszkoli z Gminy Klembów</w:t>
      </w:r>
      <w:r w:rsidRPr="00DC7D9D">
        <w:rPr>
          <w:rFonts w:ascii="Times New Roman" w:hAnsi="Times New Roman" w:cs="Times New Roman"/>
          <w:sz w:val="24"/>
          <w:szCs w:val="24"/>
        </w:rPr>
        <w:t xml:space="preserve"> „Majowa nuta – na ludowo” jest Szkoła Podstawowa im. Janusza Korczaka w Dobczynie.</w:t>
      </w:r>
    </w:p>
    <w:p w14:paraId="0FCFCFE0" w14:textId="77777777" w:rsidR="00761B5C" w:rsidRPr="00DC7D9D" w:rsidRDefault="00761B5C" w:rsidP="00761B5C">
      <w:pPr>
        <w:jc w:val="both"/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 xml:space="preserve">2. Adres organizatora: Szkoła Podstawowa im. Janusza Korczaka w Dobczynie, </w:t>
      </w:r>
    </w:p>
    <w:p w14:paraId="32667A8D" w14:textId="77777777" w:rsidR="00761B5C" w:rsidRPr="00DC7D9D" w:rsidRDefault="00761B5C" w:rsidP="00761B5C">
      <w:pPr>
        <w:jc w:val="both"/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 xml:space="preserve">ul. Mazowiecka 67, 05-205 Klembów, </w:t>
      </w:r>
    </w:p>
    <w:p w14:paraId="20783337" w14:textId="77777777" w:rsidR="00761B5C" w:rsidRPr="00DC7D9D" w:rsidRDefault="00761B5C" w:rsidP="00761B5C">
      <w:pPr>
        <w:jc w:val="both"/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tel. 22 799 93 32,</w:t>
      </w:r>
    </w:p>
    <w:p w14:paraId="3E517D1A" w14:textId="77777777" w:rsidR="00761B5C" w:rsidRPr="00DC7D9D" w:rsidRDefault="00761B5C" w:rsidP="00761B5C">
      <w:pPr>
        <w:jc w:val="both"/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DC7D9D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sekretariat.dobczyn@klembow.pl</w:t>
        </w:r>
      </w:hyperlink>
      <w:r w:rsidRPr="00DC7D9D">
        <w:rPr>
          <w:rFonts w:ascii="Times New Roman" w:hAnsi="Times New Roman" w:cs="Times New Roman"/>
          <w:sz w:val="24"/>
          <w:szCs w:val="24"/>
        </w:rPr>
        <w:t xml:space="preserve"> (sekretariat), </w:t>
      </w:r>
    </w:p>
    <w:p w14:paraId="57392A28" w14:textId="77777777" w:rsidR="00761B5C" w:rsidRPr="00DC7D9D" w:rsidRDefault="00000000" w:rsidP="00761B5C">
      <w:pPr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761B5C" w:rsidRPr="00DC7D9D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spdobczyn@klembow.pl</w:t>
        </w:r>
      </w:hyperlink>
      <w:r w:rsidR="00761B5C" w:rsidRPr="00DC7D9D">
        <w:rPr>
          <w:rFonts w:ascii="Times New Roman" w:hAnsi="Times New Roman" w:cs="Times New Roman"/>
          <w:sz w:val="24"/>
          <w:szCs w:val="24"/>
        </w:rPr>
        <w:t xml:space="preserve"> (dyrektor szkoły)</w:t>
      </w:r>
    </w:p>
    <w:p w14:paraId="471326F5" w14:textId="77777777" w:rsidR="00761B5C" w:rsidRPr="00DC7D9D" w:rsidRDefault="00761B5C" w:rsidP="00761B5C">
      <w:pPr>
        <w:jc w:val="both"/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3. Koordynator i pomysłodawca przeglądu: mgr Anna Michniewicz</w:t>
      </w:r>
    </w:p>
    <w:p w14:paraId="44CA6A75" w14:textId="0D9F1B32" w:rsidR="00761B5C" w:rsidRPr="00DC7D9D" w:rsidRDefault="00761B5C" w:rsidP="00761B5C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C7D9D">
        <w:rPr>
          <w:rFonts w:ascii="Times New Roman" w:hAnsi="Times New Roman" w:cs="Times New Roman"/>
          <w:sz w:val="24"/>
          <w:szCs w:val="24"/>
          <w:lang w:val="en-GB"/>
        </w:rPr>
        <w:t xml:space="preserve">e- mail: </w:t>
      </w:r>
      <w:hyperlink r:id="rId7" w:history="1">
        <w:r w:rsidR="00F42DC4" w:rsidRPr="00DF7464">
          <w:rPr>
            <w:rStyle w:val="Hipercze"/>
            <w:rFonts w:ascii="Times New Roman" w:hAnsi="Times New Roman" w:cs="Times New Roman"/>
            <w:sz w:val="24"/>
            <w:szCs w:val="24"/>
            <w:lang w:val="en-GB"/>
          </w:rPr>
          <w:t>ana_mich@tlen.pl</w:t>
        </w:r>
      </w:hyperlink>
      <w:r w:rsidRPr="00DC7D9D">
        <w:rPr>
          <w:rFonts w:ascii="Times New Roman" w:hAnsi="Times New Roman" w:cs="Times New Roman"/>
          <w:sz w:val="24"/>
          <w:szCs w:val="24"/>
          <w:lang w:val="en-GB"/>
        </w:rPr>
        <w:t>, tel. 507239862</w:t>
      </w:r>
    </w:p>
    <w:p w14:paraId="2462E219" w14:textId="77777777" w:rsidR="00761B5C" w:rsidRPr="00DC7D9D" w:rsidRDefault="00761B5C" w:rsidP="00761B5C">
      <w:pPr>
        <w:jc w:val="both"/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II. PATRONAT: Wójt Gminy Klembów.</w:t>
      </w:r>
    </w:p>
    <w:p w14:paraId="00889986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III. CELE PRZEGLĄDU:</w:t>
      </w:r>
    </w:p>
    <w:p w14:paraId="13766540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 xml:space="preserve">1. Propagowanie kultury narodowej, ludowej, regionalnej i patriotyzmu wśród dzieci w wieku przedszkolnym. </w:t>
      </w:r>
    </w:p>
    <w:p w14:paraId="40170B3D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2. Wspomaganie dzieci w rozwoju uzdolnień- rozwijanie wrażliwości muzycznej.</w:t>
      </w:r>
    </w:p>
    <w:p w14:paraId="4F16F0F9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3. Integracja środowisk lokalnych.</w:t>
      </w:r>
    </w:p>
    <w:p w14:paraId="3E275F77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IV. UCZESTNICY:</w:t>
      </w:r>
    </w:p>
    <w:p w14:paraId="07863E5D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1. W przeglądzie mogą wziąć udział dzieci w wieku 3- 6 lat, uczęszczające do oddziałów przedszkolnych na terenie gminy Klembów.</w:t>
      </w:r>
    </w:p>
    <w:p w14:paraId="44131900" w14:textId="080130A1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2. Każda szkoła/przedszkole  może zgłosić dwa zespoły w kategoriach wiekowych:</w:t>
      </w:r>
    </w:p>
    <w:p w14:paraId="0D4165F0" w14:textId="1DFD31C4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I. 3 i 4 – letnie dzieci</w:t>
      </w:r>
    </w:p>
    <w:p w14:paraId="7D08681E" w14:textId="156AE274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II. 5 i 6 – letnie dzieci</w:t>
      </w:r>
    </w:p>
    <w:p w14:paraId="2BB2FD14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V. ZAŁOŻENIA ORGANIZACYJNE:</w:t>
      </w:r>
    </w:p>
    <w:p w14:paraId="0CA3A735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lastRenderedPageBreak/>
        <w:t xml:space="preserve">1. Przegląd odbędzie się </w:t>
      </w:r>
      <w:r w:rsidRPr="00DC7D9D">
        <w:rPr>
          <w:rFonts w:ascii="Times New Roman" w:hAnsi="Times New Roman" w:cs="Times New Roman"/>
          <w:b/>
          <w:bCs/>
          <w:sz w:val="24"/>
          <w:szCs w:val="24"/>
        </w:rPr>
        <w:t>23. 05. 2024</w:t>
      </w:r>
      <w:r w:rsidRPr="00DC7D9D">
        <w:rPr>
          <w:rFonts w:ascii="Times New Roman" w:hAnsi="Times New Roman" w:cs="Times New Roman"/>
          <w:sz w:val="24"/>
          <w:szCs w:val="24"/>
        </w:rPr>
        <w:t xml:space="preserve"> r. o godzinie 10.00 na sali gimnastycznej w Szkole </w:t>
      </w:r>
    </w:p>
    <w:p w14:paraId="7D5265E8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Podstawowej im. Janusza Korczaka w Dobczynie.</w:t>
      </w:r>
    </w:p>
    <w:p w14:paraId="5D1C6453" w14:textId="0E30361F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 xml:space="preserve">2. Zadanie taneczne polega na przygotowaniu i zaprezentowaniu przez zespoły przedszkolne polskiej piosenki wraz z tańcem lub tańca lub krótkiej scenki </w:t>
      </w:r>
      <w:proofErr w:type="spellStart"/>
      <w:r w:rsidRPr="00DC7D9D">
        <w:rPr>
          <w:rFonts w:ascii="Times New Roman" w:hAnsi="Times New Roman" w:cs="Times New Roman"/>
          <w:sz w:val="24"/>
          <w:szCs w:val="24"/>
        </w:rPr>
        <w:t>słowno</w:t>
      </w:r>
      <w:proofErr w:type="spellEnd"/>
      <w:r w:rsidRPr="00DC7D9D">
        <w:rPr>
          <w:rFonts w:ascii="Times New Roman" w:hAnsi="Times New Roman" w:cs="Times New Roman"/>
          <w:sz w:val="24"/>
          <w:szCs w:val="24"/>
        </w:rPr>
        <w:t xml:space="preserve"> - muzycznej </w:t>
      </w:r>
      <w:r w:rsidRPr="00DC7D9D">
        <w:rPr>
          <w:rFonts w:ascii="Times New Roman" w:hAnsi="Times New Roman" w:cs="Times New Roman"/>
          <w:sz w:val="24"/>
          <w:szCs w:val="24"/>
        </w:rPr>
        <w:br/>
        <w:t xml:space="preserve">o charakterze ludowym lub regionalnym o łącznym czasie nie przekraczającym </w:t>
      </w:r>
      <w:r w:rsidR="00754E55" w:rsidRPr="00DC7D9D">
        <w:rPr>
          <w:rFonts w:ascii="Times New Roman" w:hAnsi="Times New Roman" w:cs="Times New Roman"/>
          <w:sz w:val="24"/>
          <w:szCs w:val="24"/>
        </w:rPr>
        <w:t>5</w:t>
      </w:r>
      <w:r w:rsidRPr="00DC7D9D">
        <w:rPr>
          <w:rFonts w:ascii="Times New Roman" w:hAnsi="Times New Roman" w:cs="Times New Roman"/>
          <w:sz w:val="24"/>
          <w:szCs w:val="24"/>
        </w:rPr>
        <w:t xml:space="preserve"> minut. </w:t>
      </w:r>
    </w:p>
    <w:p w14:paraId="2541A57C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3. Organizator przeglądu zapewnia scenografię, słodki poczęstunek oraz napoje dla maluchów.</w:t>
      </w:r>
    </w:p>
    <w:p w14:paraId="62765E03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4. Warunki techniczne: organizator udostępnia nagłośnienie, w tym sprzęt do odtwarzania płyt CD, pendrive.</w:t>
      </w:r>
    </w:p>
    <w:p w14:paraId="72017C5E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5. Opiekunowie poszczególnych zespołów biorących udział w konkursie, zobowiązani są do przygotowania i sprawdzenia poprawności odtwarzania utworów.</w:t>
      </w:r>
    </w:p>
    <w:p w14:paraId="3E0D15D7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VI. WARUNKI UCZESTNICTWA:</w:t>
      </w:r>
    </w:p>
    <w:p w14:paraId="4777A459" w14:textId="31819DF1" w:rsidR="0085030A" w:rsidRPr="00DC7D9D" w:rsidRDefault="0085030A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 xml:space="preserve">1. Chęć uczestnictwa w Przeglądzie należy zgłosić do organizatora do </w:t>
      </w:r>
      <w:r w:rsidRPr="00DC7D9D">
        <w:rPr>
          <w:rFonts w:ascii="Times New Roman" w:hAnsi="Times New Roman" w:cs="Times New Roman"/>
          <w:b/>
          <w:bCs/>
          <w:sz w:val="24"/>
          <w:szCs w:val="24"/>
        </w:rPr>
        <w:t>11.03.2024</w:t>
      </w:r>
      <w:r w:rsidRPr="00DC7D9D">
        <w:rPr>
          <w:rFonts w:ascii="Times New Roman" w:hAnsi="Times New Roman" w:cs="Times New Roman"/>
          <w:sz w:val="24"/>
          <w:szCs w:val="24"/>
        </w:rPr>
        <w:t xml:space="preserve"> r. drogą elektroniczną. </w:t>
      </w:r>
    </w:p>
    <w:p w14:paraId="170B9DF8" w14:textId="3E8801F0" w:rsidR="00761B5C" w:rsidRPr="00DC7D9D" w:rsidRDefault="0085030A" w:rsidP="00761B5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2</w:t>
      </w:r>
      <w:r w:rsidR="00761B5C" w:rsidRPr="00DC7D9D">
        <w:rPr>
          <w:rFonts w:ascii="Times New Roman" w:hAnsi="Times New Roman" w:cs="Times New Roman"/>
          <w:sz w:val="24"/>
          <w:szCs w:val="24"/>
        </w:rPr>
        <w:t xml:space="preserve">. Zespoły przedszkolne biorące udziału w przeglądzie przesyłają drogą elektroniczną </w:t>
      </w:r>
      <w:proofErr w:type="spellStart"/>
      <w:r w:rsidR="00761B5C" w:rsidRPr="00DC7D9D">
        <w:rPr>
          <w:rFonts w:ascii="Times New Roman" w:hAnsi="Times New Roman" w:cs="Times New Roman"/>
          <w:sz w:val="24"/>
          <w:szCs w:val="24"/>
        </w:rPr>
        <w:t>scan</w:t>
      </w:r>
      <w:proofErr w:type="spellEnd"/>
      <w:r w:rsidR="00996F42" w:rsidRPr="00DC7D9D">
        <w:rPr>
          <w:rFonts w:ascii="Times New Roman" w:hAnsi="Times New Roman" w:cs="Times New Roman"/>
          <w:sz w:val="24"/>
          <w:szCs w:val="24"/>
        </w:rPr>
        <w:t xml:space="preserve"> zgłoszenia wraz z oświadczeniem</w:t>
      </w:r>
      <w:r w:rsidR="00260501">
        <w:rPr>
          <w:rFonts w:ascii="Times New Roman" w:hAnsi="Times New Roman" w:cs="Times New Roman"/>
          <w:sz w:val="24"/>
          <w:szCs w:val="24"/>
        </w:rPr>
        <w:t xml:space="preserve"> </w:t>
      </w:r>
      <w:r w:rsidR="00761B5C" w:rsidRPr="00DC7D9D">
        <w:rPr>
          <w:rFonts w:ascii="Times New Roman" w:hAnsi="Times New Roman" w:cs="Times New Roman"/>
          <w:sz w:val="24"/>
          <w:szCs w:val="24"/>
        </w:rPr>
        <w:t>z podpisami</w:t>
      </w:r>
      <w:r w:rsidR="00996F42" w:rsidRPr="00DC7D9D">
        <w:rPr>
          <w:rFonts w:ascii="Times New Roman" w:hAnsi="Times New Roman" w:cs="Times New Roman"/>
          <w:sz w:val="24"/>
          <w:szCs w:val="24"/>
        </w:rPr>
        <w:t xml:space="preserve"> i</w:t>
      </w:r>
      <w:r w:rsidR="00761B5C" w:rsidRPr="00DC7D9D">
        <w:rPr>
          <w:rFonts w:ascii="Times New Roman" w:hAnsi="Times New Roman" w:cs="Times New Roman"/>
          <w:sz w:val="24"/>
          <w:szCs w:val="24"/>
        </w:rPr>
        <w:t xml:space="preserve"> pieczątkami na adres mailowy koordynatora, zgłoszenie wraz z oświadczeniem w formie papierowej na adres pocztowy z oświadczeniem opiekuna, będąc</w:t>
      </w:r>
      <w:r w:rsidR="00996F42" w:rsidRPr="00DC7D9D">
        <w:rPr>
          <w:rFonts w:ascii="Times New Roman" w:hAnsi="Times New Roman" w:cs="Times New Roman"/>
          <w:sz w:val="24"/>
          <w:szCs w:val="24"/>
        </w:rPr>
        <w:t>e</w:t>
      </w:r>
      <w:r w:rsidR="00761B5C" w:rsidRPr="00DC7D9D">
        <w:rPr>
          <w:rFonts w:ascii="Times New Roman" w:hAnsi="Times New Roman" w:cs="Times New Roman"/>
          <w:sz w:val="24"/>
          <w:szCs w:val="24"/>
        </w:rPr>
        <w:t xml:space="preserve"> załącznikiem do regulaminu do </w:t>
      </w:r>
      <w:r w:rsidR="00761B5C" w:rsidRPr="00DC7D9D">
        <w:rPr>
          <w:rFonts w:ascii="Times New Roman" w:hAnsi="Times New Roman" w:cs="Times New Roman"/>
          <w:b/>
          <w:bCs/>
          <w:sz w:val="24"/>
          <w:szCs w:val="24"/>
        </w:rPr>
        <w:t>20.04.2024 r.</w:t>
      </w:r>
    </w:p>
    <w:p w14:paraId="33B7E3CC" w14:textId="40930C86" w:rsidR="00761B5C" w:rsidRPr="00DC7D9D" w:rsidRDefault="0085030A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3</w:t>
      </w:r>
      <w:r w:rsidR="00761B5C" w:rsidRPr="00DC7D9D">
        <w:rPr>
          <w:rFonts w:ascii="Times New Roman" w:hAnsi="Times New Roman" w:cs="Times New Roman"/>
          <w:sz w:val="24"/>
          <w:szCs w:val="24"/>
        </w:rPr>
        <w:t xml:space="preserve">. Obowiązkiem opiekuna zespołu przedszkolnego biorącego udział w przeglądzie, jest zadbanie o zgody rodziców na udział dzieci w przeglądzie oraz na publikowanie wizerunku dzieci dla potrzeb promocyjnych szkoły i gminy. </w:t>
      </w:r>
    </w:p>
    <w:p w14:paraId="30AAE57F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VII. NAGRODY:</w:t>
      </w:r>
    </w:p>
    <w:p w14:paraId="2733118E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1. Wszystkie grupy przedszkolne otrzymają pamiątkowe statuetki i drobne nagrody rzeczowe.</w:t>
      </w:r>
    </w:p>
    <w:p w14:paraId="6D3534F2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2. Dzieci uczestniczące w przeglądzie otrzymają słodki upominek.</w:t>
      </w:r>
    </w:p>
    <w:p w14:paraId="2D3D293E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VIII. INFORMACJE</w:t>
      </w:r>
    </w:p>
    <w:p w14:paraId="1E63F6C8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1. Organizator ponosi odpowiedzialność za przebieg i organizację przeglądu.</w:t>
      </w:r>
    </w:p>
    <w:p w14:paraId="7BFF2687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2. Dzieci uczestniczące w przeglądzie pozostają pod opieką nauczycieli z własnej placówki.</w:t>
      </w:r>
    </w:p>
    <w:p w14:paraId="0675FB03" w14:textId="27AD8620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3. Dowóz dzieci</w:t>
      </w:r>
      <w:r w:rsidR="00AC0BF8" w:rsidRPr="00DC7D9D">
        <w:rPr>
          <w:rFonts w:ascii="Times New Roman" w:hAnsi="Times New Roman" w:cs="Times New Roman"/>
          <w:sz w:val="24"/>
          <w:szCs w:val="24"/>
        </w:rPr>
        <w:t xml:space="preserve"> będzie </w:t>
      </w:r>
      <w:r w:rsidR="0085030A" w:rsidRPr="00DC7D9D">
        <w:rPr>
          <w:rFonts w:ascii="Times New Roman" w:hAnsi="Times New Roman" w:cs="Times New Roman"/>
          <w:sz w:val="24"/>
          <w:szCs w:val="24"/>
        </w:rPr>
        <w:t>zapewniony przez organizatora Przeglądu</w:t>
      </w:r>
      <w:r w:rsidR="00AC0BF8" w:rsidRPr="00DC7D9D">
        <w:rPr>
          <w:rFonts w:ascii="Times New Roman" w:hAnsi="Times New Roman" w:cs="Times New Roman"/>
          <w:sz w:val="24"/>
          <w:szCs w:val="24"/>
        </w:rPr>
        <w:t>. Szczegóły będą omówione na spotkaniu informacyjnym koordynatorów z poszczególnych placówek.</w:t>
      </w:r>
    </w:p>
    <w:p w14:paraId="56169AFB" w14:textId="771CE5D0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 xml:space="preserve">4. Regulamin przeglądu, załącznik wraz z oświadczeniem oraz pamiątkowe zdjęcia </w:t>
      </w:r>
      <w:r w:rsidRPr="00DC7D9D">
        <w:rPr>
          <w:rFonts w:ascii="Times New Roman" w:hAnsi="Times New Roman" w:cs="Times New Roman"/>
          <w:sz w:val="24"/>
          <w:szCs w:val="24"/>
        </w:rPr>
        <w:br/>
        <w:t xml:space="preserve">z Przeglądu  umieszczone będą na stronie internetowej </w:t>
      </w:r>
      <w:r w:rsidR="00F95665" w:rsidRPr="00DC7D9D">
        <w:rPr>
          <w:rFonts w:ascii="Times New Roman" w:hAnsi="Times New Roman" w:cs="Times New Roman"/>
          <w:sz w:val="24"/>
          <w:szCs w:val="24"/>
        </w:rPr>
        <w:t xml:space="preserve">i Facebook </w:t>
      </w:r>
      <w:r w:rsidRPr="00DC7D9D">
        <w:rPr>
          <w:rFonts w:ascii="Times New Roman" w:hAnsi="Times New Roman" w:cs="Times New Roman"/>
          <w:sz w:val="24"/>
          <w:szCs w:val="24"/>
        </w:rPr>
        <w:t xml:space="preserve">Szkoły Podstawowej im. Janusza Korczaka </w:t>
      </w:r>
      <w:r w:rsidR="00F95665" w:rsidRPr="00DC7D9D">
        <w:rPr>
          <w:rFonts w:ascii="Times New Roman" w:hAnsi="Times New Roman" w:cs="Times New Roman"/>
          <w:sz w:val="24"/>
          <w:szCs w:val="24"/>
        </w:rPr>
        <w:t xml:space="preserve"> w Dobczynie i </w:t>
      </w:r>
      <w:r w:rsidRPr="00DC7D9D">
        <w:rPr>
          <w:rFonts w:ascii="Times New Roman" w:hAnsi="Times New Roman" w:cs="Times New Roman"/>
          <w:sz w:val="24"/>
          <w:szCs w:val="24"/>
        </w:rPr>
        <w:t xml:space="preserve">na stronie </w:t>
      </w:r>
      <w:r w:rsidR="00F95665" w:rsidRPr="00DC7D9D">
        <w:rPr>
          <w:rFonts w:ascii="Times New Roman" w:hAnsi="Times New Roman" w:cs="Times New Roman"/>
          <w:sz w:val="24"/>
          <w:szCs w:val="24"/>
        </w:rPr>
        <w:t xml:space="preserve">internetowej i Facebook </w:t>
      </w:r>
      <w:r w:rsidRPr="00DC7D9D">
        <w:rPr>
          <w:rFonts w:ascii="Times New Roman" w:hAnsi="Times New Roman" w:cs="Times New Roman"/>
          <w:sz w:val="24"/>
          <w:szCs w:val="24"/>
        </w:rPr>
        <w:t xml:space="preserve">Urzędu Gminy </w:t>
      </w:r>
      <w:r w:rsidR="00F95665" w:rsidRPr="00DC7D9D">
        <w:rPr>
          <w:rFonts w:ascii="Times New Roman" w:hAnsi="Times New Roman" w:cs="Times New Roman"/>
          <w:sz w:val="24"/>
          <w:szCs w:val="24"/>
        </w:rPr>
        <w:t>Klembów, a także w miesięczniku „Między Rządzą i Cienką”</w:t>
      </w:r>
    </w:p>
    <w:p w14:paraId="3C448532" w14:textId="5E99377C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5. Dodatkowych informacji na temat przeglądu udziela koordynator.</w:t>
      </w:r>
    </w:p>
    <w:p w14:paraId="2BB6AC3A" w14:textId="77777777" w:rsidR="00761B5C" w:rsidRPr="00DC7D9D" w:rsidRDefault="00761B5C" w:rsidP="00761B5C">
      <w:pPr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lastRenderedPageBreak/>
        <w:t>6. Opiekunów prosi się o właściwy dobór repertuaru tanecznego i muzycznego, ciekawe opracowanie choreograficzne, dobór strojów i rekwizytów, estetyczny ogólny wyraz artystyczny.</w:t>
      </w:r>
    </w:p>
    <w:p w14:paraId="47A5781B" w14:textId="612CA7B4" w:rsidR="00244E3D" w:rsidRPr="00DC7D9D" w:rsidRDefault="00996F42" w:rsidP="00996F42">
      <w:pPr>
        <w:jc w:val="both"/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 xml:space="preserve">7. Uczestnictwo w przeglądzie jest równoznaczne z przyjęciem przez uczestnika </w:t>
      </w:r>
      <w:r w:rsidR="00EF1A66" w:rsidRPr="00DC7D9D">
        <w:rPr>
          <w:rFonts w:ascii="Times New Roman" w:hAnsi="Times New Roman" w:cs="Times New Roman"/>
          <w:sz w:val="24"/>
          <w:szCs w:val="24"/>
        </w:rPr>
        <w:t>przeglądu</w:t>
      </w:r>
      <w:r w:rsidRPr="00DC7D9D">
        <w:rPr>
          <w:rFonts w:ascii="Times New Roman" w:hAnsi="Times New Roman" w:cs="Times New Roman"/>
          <w:sz w:val="24"/>
          <w:szCs w:val="24"/>
        </w:rPr>
        <w:t xml:space="preserve"> oraz jego rodziców wszystkich warunków niniejszego regulaminu, w tym informacji dotyczących zasad przetwarzania danych osobowych, a także jest potwierdzeniem wyrażenia przez nich zgody na przetwarzanie przez Organizatorów danych osobowych każdego uczestnika </w:t>
      </w:r>
      <w:r w:rsidR="00C85AFF" w:rsidRPr="00DC7D9D">
        <w:rPr>
          <w:rFonts w:ascii="Times New Roman" w:hAnsi="Times New Roman" w:cs="Times New Roman"/>
          <w:sz w:val="24"/>
          <w:szCs w:val="24"/>
        </w:rPr>
        <w:t xml:space="preserve">przeglądu </w:t>
      </w:r>
      <w:r w:rsidRPr="00DC7D9D">
        <w:rPr>
          <w:rFonts w:ascii="Times New Roman" w:hAnsi="Times New Roman" w:cs="Times New Roman"/>
          <w:sz w:val="24"/>
          <w:szCs w:val="24"/>
        </w:rPr>
        <w:t>w oparciu o wyrażoną zgodę, w tym imienia i nazwiska dziecka, danych placówki przedszkolnej</w:t>
      </w:r>
      <w:r w:rsidR="005A2C0A" w:rsidRPr="00DC7D9D">
        <w:rPr>
          <w:rFonts w:ascii="Times New Roman" w:hAnsi="Times New Roman" w:cs="Times New Roman"/>
          <w:sz w:val="24"/>
          <w:szCs w:val="24"/>
        </w:rPr>
        <w:t>.</w:t>
      </w:r>
      <w:r w:rsidR="00C85AFF" w:rsidRPr="00DC7D9D">
        <w:rPr>
          <w:rFonts w:ascii="Times New Roman" w:hAnsi="Times New Roman" w:cs="Times New Roman"/>
          <w:sz w:val="24"/>
          <w:szCs w:val="24"/>
        </w:rPr>
        <w:t xml:space="preserve"> </w:t>
      </w:r>
      <w:r w:rsidR="005A2C0A" w:rsidRPr="00DC7D9D">
        <w:rPr>
          <w:rFonts w:ascii="Times New Roman" w:hAnsi="Times New Roman" w:cs="Times New Roman"/>
          <w:sz w:val="24"/>
          <w:szCs w:val="24"/>
        </w:rPr>
        <w:t>Podane dobrowolnie dane osobowe będą wykorzystywane wyłącznie w celach związanych z organizacją i promocją przeglądu</w:t>
      </w:r>
      <w:r w:rsidR="00244E3D" w:rsidRPr="00DC7D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8CCADF" w14:textId="72227C9D" w:rsidR="00996F42" w:rsidRPr="00DC7D9D" w:rsidRDefault="00244E3D" w:rsidP="00996F42">
      <w:pPr>
        <w:jc w:val="both"/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 xml:space="preserve">8. </w:t>
      </w:r>
      <w:r w:rsidR="005A2C0A" w:rsidRPr="00DC7D9D">
        <w:rPr>
          <w:rFonts w:ascii="Times New Roman" w:hAnsi="Times New Roman" w:cs="Times New Roman"/>
          <w:sz w:val="24"/>
          <w:szCs w:val="24"/>
        </w:rPr>
        <w:t xml:space="preserve">Administratorem danych osobowych </w:t>
      </w:r>
      <w:r w:rsidRPr="00DC7D9D">
        <w:rPr>
          <w:rFonts w:ascii="Times New Roman" w:hAnsi="Times New Roman" w:cs="Times New Roman"/>
          <w:sz w:val="24"/>
          <w:szCs w:val="24"/>
        </w:rPr>
        <w:t xml:space="preserve">uczestników jest w I Gminnym Przeglądzie Artystycznym Przedszkoli z Gminy Klembów – „Majowa nuta – na ludowo” jest Szkoła Podstawowa im. Janusza Korczaka w Dobczynie. </w:t>
      </w:r>
      <w:r w:rsidR="005A2C0A" w:rsidRPr="00DC7D9D">
        <w:rPr>
          <w:rFonts w:ascii="Times New Roman" w:hAnsi="Times New Roman" w:cs="Times New Roman"/>
          <w:sz w:val="24"/>
          <w:szCs w:val="24"/>
        </w:rPr>
        <w:t>Podstawą przetwarzania danych jest zgoda wyrażana przez</w:t>
      </w:r>
      <w:r w:rsidRPr="00DC7D9D">
        <w:rPr>
          <w:rFonts w:ascii="Times New Roman" w:hAnsi="Times New Roman" w:cs="Times New Roman"/>
          <w:sz w:val="24"/>
          <w:szCs w:val="24"/>
        </w:rPr>
        <w:t xml:space="preserve"> rodziców</w:t>
      </w:r>
      <w:r w:rsidR="005A2C0A" w:rsidRPr="00DC7D9D">
        <w:rPr>
          <w:rFonts w:ascii="Times New Roman" w:hAnsi="Times New Roman" w:cs="Times New Roman"/>
          <w:sz w:val="24"/>
          <w:szCs w:val="24"/>
        </w:rPr>
        <w:t xml:space="preserve"> uczestników i osoby dokonujące zgłoszenia. Dane będą mogły być przetwarzane do czasu wycofania zgody. Ewentualne wycofanie zgody powinno nastąpić poprzez złożenie pisemnego oświadczenia. </w:t>
      </w:r>
    </w:p>
    <w:p w14:paraId="6FB0241D" w14:textId="092A83EE" w:rsidR="00C85AFF" w:rsidRPr="00DC7D9D" w:rsidRDefault="00244E3D">
      <w:pPr>
        <w:jc w:val="both"/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>9</w:t>
      </w:r>
      <w:r w:rsidR="00C85AFF" w:rsidRPr="00DC7D9D">
        <w:rPr>
          <w:rFonts w:ascii="Times New Roman" w:hAnsi="Times New Roman" w:cs="Times New Roman"/>
          <w:sz w:val="24"/>
          <w:szCs w:val="24"/>
        </w:rPr>
        <w:t xml:space="preserve">. Zdjęcia uczestników przeglądu będą udostępnione na stronie internetowej Szkoły Podstawowej im. Janusza Korczaka w Dobczynie, stronie internetowej Urzędu Gminy Klembów oraz na profilu Szkoły Podstawowej im. Janusza Korczaka w Dobczynie i Gminy Klembów na portalu społecznościowym Facebook, a także w miesięczniku „Między Rządzą </w:t>
      </w:r>
      <w:r w:rsidR="00EF1A66">
        <w:rPr>
          <w:rFonts w:ascii="Times New Roman" w:hAnsi="Times New Roman" w:cs="Times New Roman"/>
          <w:sz w:val="24"/>
          <w:szCs w:val="24"/>
        </w:rPr>
        <w:br/>
      </w:r>
      <w:r w:rsidR="00C85AFF" w:rsidRPr="00DC7D9D">
        <w:rPr>
          <w:rFonts w:ascii="Times New Roman" w:hAnsi="Times New Roman" w:cs="Times New Roman"/>
          <w:sz w:val="24"/>
          <w:szCs w:val="24"/>
        </w:rPr>
        <w:t>i Cienką” (Wyrażenie zgody na publikację wizerunku jest jednoznaczne z tym, że fotografie uczestników wykonane podczas przeglądu mogą być zamieszczone na stronie i fanpage ww. jednostek).</w:t>
      </w:r>
    </w:p>
    <w:p w14:paraId="36D8A7F6" w14:textId="08C5F2D7" w:rsidR="005610A0" w:rsidRPr="00DC7D9D" w:rsidRDefault="005610A0" w:rsidP="00DC7D9D">
      <w:pPr>
        <w:jc w:val="both"/>
        <w:rPr>
          <w:rFonts w:ascii="Times New Roman" w:hAnsi="Times New Roman" w:cs="Times New Roman"/>
          <w:sz w:val="24"/>
          <w:szCs w:val="24"/>
        </w:rPr>
      </w:pPr>
      <w:r w:rsidRPr="00DC7D9D">
        <w:rPr>
          <w:rFonts w:ascii="Times New Roman" w:hAnsi="Times New Roman" w:cs="Times New Roman"/>
          <w:sz w:val="24"/>
          <w:szCs w:val="24"/>
        </w:rPr>
        <w:t xml:space="preserve">10. Administratorem wszystkich danych osobowych opublikowanych na portalu Facebook, Instagram w Unii Europejskiej jest Meta </w:t>
      </w:r>
      <w:proofErr w:type="spellStart"/>
      <w:r w:rsidRPr="00DC7D9D">
        <w:rPr>
          <w:rFonts w:ascii="Times New Roman" w:hAnsi="Times New Roman" w:cs="Times New Roman"/>
          <w:sz w:val="24"/>
          <w:szCs w:val="24"/>
        </w:rPr>
        <w:t>Platforms</w:t>
      </w:r>
      <w:proofErr w:type="spellEnd"/>
      <w:r w:rsidRPr="00DC7D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D9D">
        <w:rPr>
          <w:rFonts w:ascii="Times New Roman" w:hAnsi="Times New Roman" w:cs="Times New Roman"/>
          <w:sz w:val="24"/>
          <w:szCs w:val="24"/>
        </w:rPr>
        <w:t>Ireland</w:t>
      </w:r>
      <w:proofErr w:type="spellEnd"/>
      <w:r w:rsidRPr="00DC7D9D">
        <w:rPr>
          <w:rFonts w:ascii="Times New Roman" w:hAnsi="Times New Roman" w:cs="Times New Roman"/>
          <w:sz w:val="24"/>
          <w:szCs w:val="24"/>
        </w:rPr>
        <w:t xml:space="preserve"> Limited (europejski oddział firmy Facebook). W sprawach związanych z przetwarzaniem danych przez firmę Meta należy kontaktować się bezpośrednio z nią.</w:t>
      </w:r>
    </w:p>
    <w:p w14:paraId="47C33094" w14:textId="77777777" w:rsidR="00761B5C" w:rsidRPr="00DC7D9D" w:rsidRDefault="00761B5C">
      <w:pPr>
        <w:rPr>
          <w:rFonts w:ascii="Times New Roman" w:hAnsi="Times New Roman" w:cs="Times New Roman"/>
        </w:rPr>
      </w:pPr>
    </w:p>
    <w:sectPr w:rsidR="00761B5C" w:rsidRPr="00DC7D9D" w:rsidSect="008E25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B5C"/>
    <w:rsid w:val="00006EAD"/>
    <w:rsid w:val="00210D18"/>
    <w:rsid w:val="00212A89"/>
    <w:rsid w:val="002433D2"/>
    <w:rsid w:val="00244E3D"/>
    <w:rsid w:val="002552B8"/>
    <w:rsid w:val="00260501"/>
    <w:rsid w:val="002A0E3D"/>
    <w:rsid w:val="002C1EE9"/>
    <w:rsid w:val="003C027E"/>
    <w:rsid w:val="0043652D"/>
    <w:rsid w:val="005610A0"/>
    <w:rsid w:val="00580AD3"/>
    <w:rsid w:val="005A2C0A"/>
    <w:rsid w:val="005B7ECD"/>
    <w:rsid w:val="006A4E16"/>
    <w:rsid w:val="006A5623"/>
    <w:rsid w:val="006A56C8"/>
    <w:rsid w:val="00754E55"/>
    <w:rsid w:val="00761B5C"/>
    <w:rsid w:val="0085030A"/>
    <w:rsid w:val="008E257C"/>
    <w:rsid w:val="00954077"/>
    <w:rsid w:val="00996F42"/>
    <w:rsid w:val="00AC0BF8"/>
    <w:rsid w:val="00C85AFF"/>
    <w:rsid w:val="00CE2F8A"/>
    <w:rsid w:val="00DC7D9D"/>
    <w:rsid w:val="00EA57D6"/>
    <w:rsid w:val="00EF1A66"/>
    <w:rsid w:val="00F42DC4"/>
    <w:rsid w:val="00F95665"/>
    <w:rsid w:val="00FB4247"/>
    <w:rsid w:val="00FF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A9EB4"/>
  <w15:chartTrackingRefBased/>
  <w15:docId w15:val="{C8A48FED-D44B-46B8-8ED4-971AF0EE0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B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61B5C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996F42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42DC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210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48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na_mich@tlen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pdobczyn@klembow.pl" TargetMode="External"/><Relationship Id="rId5" Type="http://schemas.openxmlformats.org/officeDocument/2006/relationships/hyperlink" Target="mailto:sekretariat.dobczyn@klembow.pl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801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Michniewicz</dc:creator>
  <cp:keywords/>
  <dc:description/>
  <cp:lastModifiedBy>Anna Michniewicz</cp:lastModifiedBy>
  <cp:revision>4</cp:revision>
  <dcterms:created xsi:type="dcterms:W3CDTF">2024-02-22T16:25:00Z</dcterms:created>
  <dcterms:modified xsi:type="dcterms:W3CDTF">2024-02-22T19:28:00Z</dcterms:modified>
</cp:coreProperties>
</file>